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A3" w:rsidRDefault="00584108" w:rsidP="002C3AA3">
      <w:pPr>
        <w:pStyle w:val="Nadpis1"/>
        <w:jc w:val="center"/>
        <w:rPr>
          <w:sz w:val="36"/>
        </w:rPr>
      </w:pPr>
      <w:r>
        <w:rPr>
          <w:sz w:val="36"/>
        </w:rPr>
        <w:t>Detský domov</w:t>
      </w:r>
    </w:p>
    <w:p w:rsidR="002C3AA3" w:rsidRDefault="002C3AA3" w:rsidP="002C3AA3">
      <w:pPr>
        <w:pStyle w:val="Nadpis1"/>
        <w:pBdr>
          <w:bottom w:val="single" w:sz="6" w:space="1" w:color="auto"/>
        </w:pBdr>
        <w:jc w:val="center"/>
      </w:pPr>
      <w:r>
        <w:t>Dlhá 179, 949 01 Nitra</w:t>
      </w:r>
    </w:p>
    <w:p w:rsidR="002C3AA3" w:rsidRPr="00877502" w:rsidRDefault="00C84F3A" w:rsidP="002C3AA3">
      <w:pPr>
        <w:rPr>
          <w:sz w:val="20"/>
          <w:szCs w:val="20"/>
        </w:rPr>
      </w:pPr>
      <w:r w:rsidRPr="00877502">
        <w:rPr>
          <w:sz w:val="20"/>
          <w:szCs w:val="20"/>
        </w:rPr>
        <w:t xml:space="preserve">V Nitre,  </w:t>
      </w:r>
      <w:r w:rsidR="0057659A" w:rsidRPr="00877502">
        <w:rPr>
          <w:sz w:val="20"/>
          <w:szCs w:val="20"/>
        </w:rPr>
        <w:t>16.5</w:t>
      </w:r>
      <w:r w:rsidR="002C3AA3" w:rsidRPr="00877502">
        <w:rPr>
          <w:sz w:val="20"/>
          <w:szCs w:val="20"/>
        </w:rPr>
        <w:t>.201</w:t>
      </w:r>
      <w:r w:rsidR="00075DB9" w:rsidRPr="00877502">
        <w:rPr>
          <w:sz w:val="20"/>
          <w:szCs w:val="20"/>
        </w:rPr>
        <w:t>4</w:t>
      </w:r>
    </w:p>
    <w:p w:rsidR="002C3AA3" w:rsidRPr="00877502" w:rsidRDefault="00877502" w:rsidP="002C3AA3">
      <w:pPr>
        <w:pStyle w:val="Hlavika"/>
        <w:tabs>
          <w:tab w:val="left" w:pos="708"/>
        </w:tabs>
      </w:pPr>
      <w:r w:rsidRPr="00877502">
        <w:t>Naša značka:</w:t>
      </w:r>
    </w:p>
    <w:p w:rsidR="002C3AA3" w:rsidRDefault="002C3AA3" w:rsidP="002C3AA3">
      <w:pPr>
        <w:ind w:left="705"/>
      </w:pPr>
    </w:p>
    <w:p w:rsidR="002C3AA3" w:rsidRDefault="002C3AA3" w:rsidP="002C3AA3">
      <w:pPr>
        <w:ind w:firstLine="705"/>
        <w:jc w:val="both"/>
      </w:pPr>
      <w:r>
        <w:t>Detský domov v Nitre ako verejný obstarávateľ v  zmysle §6 ods. 1 písm. a) zákona č. 25/2006 Z. z. o verejnom obstarávaní a o zmene a doplnení niektorých zákonov v znení neskorších predpisov zasiela v rámci prieskumu trhu na zadanie zákazky podľa § 9 ods. 9 zákona č. 25/2006 Z. z. o verejnom obstarávaní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ind w:firstLine="708"/>
        <w:jc w:val="center"/>
        <w:rPr>
          <w:b/>
          <w:bCs/>
        </w:rPr>
      </w:pPr>
      <w:r>
        <w:rPr>
          <w:b/>
          <w:bCs/>
        </w:rPr>
        <w:t>výzvu na predloženie cenovej ponuky</w:t>
      </w:r>
    </w:p>
    <w:p w:rsidR="00B50B7D" w:rsidRDefault="00B50B7D" w:rsidP="002C3AA3">
      <w:pPr>
        <w:ind w:firstLine="708"/>
        <w:jc w:val="center"/>
        <w:rPr>
          <w:b/>
          <w:bCs/>
        </w:rPr>
      </w:pP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Identifikácia verejného obstarávateľa: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Názov: </w:t>
      </w:r>
      <w:r>
        <w:rPr>
          <w:sz w:val="22"/>
          <w:szCs w:val="22"/>
        </w:rPr>
        <w:tab/>
        <w:t xml:space="preserve">Detský domov 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  <w:t>Dlhá 179,  949 01 Nitra</w:t>
      </w:r>
    </w:p>
    <w:p w:rsidR="002C3AA3" w:rsidRDefault="002C3AA3" w:rsidP="002C3AA3">
      <w:pPr>
        <w:ind w:firstLine="360"/>
        <w:jc w:val="both"/>
      </w:pPr>
      <w:r>
        <w:t xml:space="preserve">Zastúpený:  </w:t>
      </w:r>
      <w:r>
        <w:tab/>
        <w:t xml:space="preserve">     Ing. Viera </w:t>
      </w:r>
      <w:proofErr w:type="spellStart"/>
      <w:r>
        <w:t>Podhorová</w:t>
      </w:r>
      <w:proofErr w:type="spellEnd"/>
      <w:r>
        <w:t>, riaditeľka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  <w:t>35628391</w:t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Kontaktná osoba: </w:t>
      </w:r>
      <w:r>
        <w:rPr>
          <w:sz w:val="22"/>
          <w:szCs w:val="22"/>
        </w:rPr>
        <w:tab/>
        <w:t xml:space="preserve">Ing. Viera </w:t>
      </w:r>
      <w:proofErr w:type="spellStart"/>
      <w:r>
        <w:rPr>
          <w:sz w:val="22"/>
          <w:szCs w:val="22"/>
        </w:rPr>
        <w:t>Bafrncová</w:t>
      </w:r>
      <w:proofErr w:type="spellEnd"/>
      <w:r>
        <w:rPr>
          <w:sz w:val="22"/>
          <w:szCs w:val="22"/>
        </w:rPr>
        <w:t xml:space="preserve"> </w:t>
      </w:r>
    </w:p>
    <w:p w:rsidR="00040160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Bankové spojenie:</w:t>
      </w:r>
      <w:r>
        <w:rPr>
          <w:sz w:val="22"/>
          <w:szCs w:val="22"/>
        </w:rPr>
        <w:tab/>
        <w:t>Štátna pokladnica</w:t>
      </w:r>
      <w:r>
        <w:rPr>
          <w:sz w:val="22"/>
          <w:szCs w:val="22"/>
        </w:rPr>
        <w:tab/>
      </w:r>
    </w:p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  <w:t>7000422491/8180</w:t>
      </w:r>
    </w:p>
    <w:p w:rsidR="00040160" w:rsidRDefault="00040160" w:rsidP="00040160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IBAN:  </w:t>
      </w:r>
      <w:r>
        <w:rPr>
          <w:sz w:val="22"/>
          <w:szCs w:val="22"/>
        </w:rPr>
        <w:tab/>
        <w:t>SK69 8180 0000 0070 0042 2491</w:t>
      </w:r>
    </w:p>
    <w:bookmarkEnd w:id="0"/>
    <w:p w:rsidR="002C3AA3" w:rsidRDefault="002C3AA3" w:rsidP="002C3AA3">
      <w:pPr>
        <w:tabs>
          <w:tab w:val="left" w:pos="2410"/>
          <w:tab w:val="left" w:pos="4395"/>
          <w:tab w:val="left" w:pos="630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>
        <w:rPr>
          <w:sz w:val="22"/>
          <w:szCs w:val="22"/>
        </w:rPr>
        <w:tab/>
        <w:t>037/6531605</w:t>
      </w:r>
      <w:r>
        <w:rPr>
          <w:sz w:val="22"/>
          <w:szCs w:val="22"/>
        </w:rPr>
        <w:tab/>
        <w:t xml:space="preserve">Elektronická pošta: </w:t>
      </w:r>
      <w:r>
        <w:rPr>
          <w:sz w:val="22"/>
          <w:szCs w:val="22"/>
        </w:rPr>
        <w:tab/>
      </w:r>
      <w:hyperlink r:id="rId6" w:history="1">
        <w:r>
          <w:rPr>
            <w:rStyle w:val="Hypertextovprepojenie"/>
            <w:sz w:val="22"/>
            <w:szCs w:val="22"/>
          </w:rPr>
          <w:t>ded.nitra@mail.t-com.sk</w:t>
        </w:r>
      </w:hyperlink>
    </w:p>
    <w:p w:rsidR="002C3AA3" w:rsidRPr="0064291B" w:rsidRDefault="00C84F3A" w:rsidP="002C3AA3">
      <w:pPr>
        <w:tabs>
          <w:tab w:val="left" w:pos="360"/>
          <w:tab w:val="left" w:pos="4395"/>
          <w:tab w:val="left" w:pos="6946"/>
        </w:tabs>
        <w:jc w:val="both"/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2C3AA3">
        <w:rPr>
          <w:b/>
          <w:bCs/>
        </w:rPr>
        <w:t>Druh zákazky</w:t>
      </w:r>
      <w:r w:rsidR="00584108">
        <w:rPr>
          <w:b/>
          <w:bCs/>
        </w:rPr>
        <w:t xml:space="preserve">: </w:t>
      </w:r>
      <w:r w:rsidR="002C3AA3" w:rsidRPr="0064291B">
        <w:t xml:space="preserve">Zákazka na </w:t>
      </w:r>
      <w:r w:rsidR="0064291B" w:rsidRPr="0064291B">
        <w:t>dodávku t</w:t>
      </w:r>
      <w:r w:rsidR="002C3AA3" w:rsidRPr="0064291B">
        <w:t>o</w:t>
      </w:r>
      <w:r w:rsidR="0064291B" w:rsidRPr="0064291B">
        <w:t>varu</w:t>
      </w:r>
    </w:p>
    <w:p w:rsidR="002C3AA3" w:rsidRPr="0064291B" w:rsidRDefault="002C3AA3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Názov zákazky: </w:t>
      </w:r>
      <w:r w:rsidRPr="004546DC">
        <w:rPr>
          <w:b/>
        </w:rPr>
        <w:t>„</w:t>
      </w:r>
      <w:r w:rsidR="002943BB" w:rsidRPr="0064291B">
        <w:rPr>
          <w:b/>
          <w:sz w:val="28"/>
          <w:szCs w:val="28"/>
        </w:rPr>
        <w:t xml:space="preserve">Dodávka </w:t>
      </w:r>
      <w:r w:rsidR="00F223C7" w:rsidRPr="0064291B">
        <w:rPr>
          <w:b/>
          <w:sz w:val="28"/>
          <w:szCs w:val="28"/>
        </w:rPr>
        <w:t>mäsa</w:t>
      </w:r>
      <w:r w:rsidR="0064291B" w:rsidRPr="0064291B">
        <w:rPr>
          <w:b/>
          <w:sz w:val="28"/>
          <w:szCs w:val="28"/>
        </w:rPr>
        <w:t xml:space="preserve"> a mäsových výrobkov</w:t>
      </w:r>
      <w:r w:rsidRPr="0064291B">
        <w:rPr>
          <w:b/>
          <w:sz w:val="28"/>
          <w:szCs w:val="28"/>
        </w:rPr>
        <w:t>“</w:t>
      </w:r>
      <w:r w:rsidRPr="0064291B">
        <w:rPr>
          <w:b/>
          <w:bCs/>
          <w:sz w:val="28"/>
          <w:szCs w:val="28"/>
        </w:rPr>
        <w:t xml:space="preserve"> </w:t>
      </w:r>
    </w:p>
    <w:p w:rsidR="0064291B" w:rsidRDefault="0064291B" w:rsidP="0064291B">
      <w:pPr>
        <w:pStyle w:val="Zarkazkladnhotextu2"/>
        <w:spacing w:after="0" w:line="240" w:lineRule="auto"/>
        <w:ind w:left="0"/>
        <w:jc w:val="both"/>
      </w:pPr>
      <w:r w:rsidRPr="006112D1">
        <w:rPr>
          <w:b/>
          <w:bCs/>
        </w:rPr>
        <w:t>4.</w:t>
      </w:r>
      <w:r>
        <w:rPr>
          <w:b/>
          <w:bCs/>
        </w:rPr>
        <w:t xml:space="preserve">  </w:t>
      </w:r>
      <w:r w:rsidRPr="006112D1">
        <w:rPr>
          <w:b/>
          <w:bCs/>
        </w:rPr>
        <w:t>Opis predmetu zákazky:</w:t>
      </w:r>
      <w:r w:rsidRPr="00765F35">
        <w:rPr>
          <w:b/>
        </w:rPr>
        <w:t xml:space="preserve"> </w:t>
      </w:r>
      <w:r w:rsidRPr="006112D1">
        <w:rPr>
          <w:bCs/>
        </w:rPr>
        <w:t>d</w:t>
      </w:r>
      <w:r w:rsidRPr="006112D1">
        <w:t>odávka mäsa a mäsových výrobkov pre stravovaciu prevádzku Detského domova</w:t>
      </w:r>
      <w:r>
        <w:t xml:space="preserve"> v Nitre na zabezpečenie stravovania detí a zamestnancov podľa bližšej špecifikácie uvedenej v prílohe výzvy - Cenová ponuka</w:t>
      </w:r>
    </w:p>
    <w:p w:rsidR="00C56B62" w:rsidRPr="0009552F" w:rsidRDefault="00C10CE4" w:rsidP="002943BB">
      <w:pPr>
        <w:shd w:val="clear" w:color="auto" w:fill="FFFFFF"/>
        <w:jc w:val="both"/>
      </w:pPr>
      <w:r w:rsidRPr="0064291B">
        <w:rPr>
          <w:b/>
          <w:bCs/>
        </w:rPr>
        <w:t>CPV</w:t>
      </w:r>
      <w:r w:rsidR="0064291B" w:rsidRPr="0064291B">
        <w:rPr>
          <w:b/>
          <w:bCs/>
        </w:rPr>
        <w:t>:</w:t>
      </w:r>
      <w:r w:rsidR="0064291B">
        <w:rPr>
          <w:bCs/>
        </w:rPr>
        <w:t xml:space="preserve"> </w:t>
      </w:r>
      <w:r w:rsidR="0064291B" w:rsidRPr="0064291B">
        <w:t>151-0, 151-3, 151-8</w:t>
      </w:r>
    </w:p>
    <w:p w:rsidR="002C3AA3" w:rsidRPr="00244B78" w:rsidRDefault="002C3AA3" w:rsidP="002943BB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="00C84F3A">
        <w:rPr>
          <w:b/>
          <w:bCs/>
        </w:rPr>
        <w:t xml:space="preserve">  </w:t>
      </w:r>
      <w:r>
        <w:rPr>
          <w:b/>
          <w:bCs/>
        </w:rPr>
        <w:t xml:space="preserve">Miesto dodania predmetu zákazky: </w:t>
      </w:r>
      <w:r>
        <w:rPr>
          <w:bCs/>
        </w:rPr>
        <w:t>Detský domov, Dlhá 179</w:t>
      </w:r>
      <w:r w:rsidRPr="00F24C29">
        <w:rPr>
          <w:bCs/>
        </w:rPr>
        <w:t xml:space="preserve">, </w:t>
      </w:r>
      <w:r>
        <w:rPr>
          <w:bCs/>
        </w:rPr>
        <w:t xml:space="preserve">949 01 </w:t>
      </w:r>
      <w:r w:rsidRPr="00F24C29">
        <w:rPr>
          <w:bCs/>
        </w:rPr>
        <w:t>Nitra</w:t>
      </w:r>
    </w:p>
    <w:p w:rsidR="002C3AA3" w:rsidRPr="002943BB" w:rsidRDefault="002C3AA3" w:rsidP="002C3AA3">
      <w:pPr>
        <w:jc w:val="both"/>
      </w:pPr>
      <w:r>
        <w:rPr>
          <w:b/>
        </w:rPr>
        <w:t xml:space="preserve">6. </w:t>
      </w:r>
      <w:r w:rsidR="00C84F3A">
        <w:rPr>
          <w:b/>
        </w:rPr>
        <w:t xml:space="preserve">  </w:t>
      </w:r>
      <w:r>
        <w:rPr>
          <w:b/>
        </w:rPr>
        <w:t xml:space="preserve">Typ zmluvy: </w:t>
      </w:r>
      <w:r w:rsidR="002943BB" w:rsidRPr="002943BB">
        <w:t xml:space="preserve">Kúpna zmluva </w:t>
      </w:r>
    </w:p>
    <w:p w:rsidR="002C3AA3" w:rsidRDefault="002C3AA3" w:rsidP="002C3AA3">
      <w:pPr>
        <w:tabs>
          <w:tab w:val="left" w:pos="360"/>
          <w:tab w:val="left" w:pos="4395"/>
          <w:tab w:val="left" w:pos="6946"/>
        </w:tabs>
        <w:jc w:val="both"/>
        <w:rPr>
          <w:sz w:val="22"/>
          <w:szCs w:val="22"/>
        </w:rPr>
      </w:pPr>
      <w:r>
        <w:rPr>
          <w:b/>
          <w:bCs/>
        </w:rPr>
        <w:t>7.</w:t>
      </w:r>
      <w:r>
        <w:rPr>
          <w:b/>
          <w:bCs/>
        </w:rPr>
        <w:tab/>
        <w:t>Trvanie zmluvy alebo lehota dodania dodávky</w:t>
      </w:r>
      <w:r w:rsidRPr="00716F09">
        <w:rPr>
          <w:bCs/>
        </w:rPr>
        <w:t xml:space="preserve">: </w:t>
      </w:r>
      <w:r w:rsidRPr="00716F09">
        <w:rPr>
          <w:bCs/>
          <w:sz w:val="22"/>
          <w:szCs w:val="22"/>
        </w:rPr>
        <w:t>12 mesiacov</w:t>
      </w:r>
      <w:r w:rsidRPr="00716F09">
        <w:rPr>
          <w:sz w:val="22"/>
          <w:szCs w:val="22"/>
        </w:rPr>
        <w:t xml:space="preserve"> od </w:t>
      </w:r>
      <w:r w:rsidR="004546DC">
        <w:rPr>
          <w:sz w:val="22"/>
          <w:szCs w:val="22"/>
        </w:rPr>
        <w:t>platn</w:t>
      </w:r>
      <w:r w:rsidR="004546DC" w:rsidRPr="00716F09">
        <w:rPr>
          <w:bCs/>
          <w:sz w:val="22"/>
          <w:szCs w:val="22"/>
        </w:rPr>
        <w:t>o</w:t>
      </w:r>
      <w:r w:rsidR="004546DC">
        <w:rPr>
          <w:sz w:val="22"/>
          <w:szCs w:val="22"/>
        </w:rPr>
        <w:t>sti</w:t>
      </w:r>
      <w:r w:rsidRPr="00716F09">
        <w:rPr>
          <w:sz w:val="22"/>
          <w:szCs w:val="22"/>
        </w:rPr>
        <w:t xml:space="preserve"> zmluvy</w:t>
      </w:r>
      <w:r>
        <w:rPr>
          <w:sz w:val="22"/>
          <w:szCs w:val="22"/>
        </w:rPr>
        <w:t xml:space="preserve"> </w:t>
      </w:r>
    </w:p>
    <w:p w:rsidR="002943BB" w:rsidRPr="000654B4" w:rsidRDefault="00C84F3A" w:rsidP="00C84F3A">
      <w:pPr>
        <w:pStyle w:val="Zarkazkladnhotextu2"/>
        <w:spacing w:after="0" w:line="240" w:lineRule="auto"/>
        <w:ind w:left="0"/>
        <w:rPr>
          <w:b/>
        </w:rPr>
      </w:pPr>
      <w:r>
        <w:rPr>
          <w:b/>
        </w:rPr>
        <w:t>8</w:t>
      </w:r>
      <w:r w:rsidR="002943BB">
        <w:rPr>
          <w:b/>
        </w:rPr>
        <w:t xml:space="preserve">.   Predpokladaná hodnota zákazky: </w:t>
      </w:r>
      <w:r w:rsidR="0057659A">
        <w:t>4</w:t>
      </w:r>
      <w:r w:rsidR="002943BB" w:rsidRPr="000654B4">
        <w:t> </w:t>
      </w:r>
      <w:r w:rsidR="0057659A">
        <w:t>3</w:t>
      </w:r>
      <w:r w:rsidR="002943BB" w:rsidRPr="000654B4">
        <w:t>00,- bez DPH</w:t>
      </w:r>
    </w:p>
    <w:p w:rsidR="00785A54" w:rsidRPr="00877502" w:rsidRDefault="00C84F3A" w:rsidP="00C84F3A">
      <w:pPr>
        <w:jc w:val="both"/>
        <w:rPr>
          <w:bCs/>
          <w:u w:val="single"/>
        </w:rPr>
      </w:pPr>
      <w:r w:rsidRPr="00877502">
        <w:rPr>
          <w:bCs/>
          <w:u w:val="single"/>
        </w:rPr>
        <w:t>9</w:t>
      </w:r>
      <w:r w:rsidR="002C3AA3" w:rsidRPr="00877502">
        <w:rPr>
          <w:bCs/>
          <w:u w:val="single"/>
        </w:rPr>
        <w:t xml:space="preserve">.  </w:t>
      </w:r>
      <w:r w:rsidRPr="00877502">
        <w:rPr>
          <w:bCs/>
          <w:u w:val="single"/>
        </w:rPr>
        <w:t xml:space="preserve"> </w:t>
      </w:r>
      <w:r w:rsidR="00785A54" w:rsidRPr="00877502">
        <w:rPr>
          <w:bCs/>
          <w:u w:val="single"/>
        </w:rPr>
        <w:t xml:space="preserve">Dodacie podmienky: </w:t>
      </w:r>
    </w:p>
    <w:p w:rsidR="00785A54" w:rsidRPr="00877502" w:rsidRDefault="00785A54" w:rsidP="00C84F3A">
      <w:pPr>
        <w:jc w:val="both"/>
        <w:rPr>
          <w:bCs/>
          <w:u w:val="single"/>
        </w:rPr>
      </w:pPr>
      <w:r w:rsidRPr="00877502">
        <w:rPr>
          <w:bCs/>
          <w:u w:val="single"/>
        </w:rPr>
        <w:t>- tovar dodať na základe telefonickej objednávky, ktorá bude uskutočnená do 9,00 hodiny</w:t>
      </w:r>
    </w:p>
    <w:p w:rsidR="00785A54" w:rsidRPr="00877502" w:rsidRDefault="00785A54" w:rsidP="00C84F3A">
      <w:pPr>
        <w:jc w:val="both"/>
        <w:rPr>
          <w:bCs/>
          <w:u w:val="single"/>
        </w:rPr>
      </w:pPr>
      <w:r w:rsidRPr="00877502">
        <w:rPr>
          <w:bCs/>
          <w:u w:val="single"/>
        </w:rPr>
        <w:t>v deň dodania tovaru</w:t>
      </w:r>
    </w:p>
    <w:p w:rsidR="00785A54" w:rsidRPr="00877502" w:rsidRDefault="00785A54" w:rsidP="00C84F3A">
      <w:pPr>
        <w:jc w:val="both"/>
        <w:rPr>
          <w:bCs/>
          <w:u w:val="single"/>
        </w:rPr>
      </w:pPr>
      <w:r w:rsidRPr="00877502">
        <w:rPr>
          <w:bCs/>
          <w:u w:val="single"/>
        </w:rPr>
        <w:t xml:space="preserve">- realizácia dodávky tovaru </w:t>
      </w:r>
      <w:r w:rsidR="00877502" w:rsidRPr="00877502">
        <w:rPr>
          <w:bCs/>
          <w:u w:val="single"/>
        </w:rPr>
        <w:t>každý deň počas pracovných dní</w:t>
      </w:r>
    </w:p>
    <w:p w:rsidR="003E74B0" w:rsidRDefault="00785A54" w:rsidP="00C84F3A">
      <w:pPr>
        <w:jc w:val="both"/>
        <w:rPr>
          <w:b/>
          <w:bCs/>
        </w:rPr>
      </w:pPr>
      <w:r>
        <w:rPr>
          <w:b/>
          <w:bCs/>
        </w:rPr>
        <w:t xml:space="preserve">10. </w:t>
      </w:r>
      <w:r w:rsidR="002C3AA3">
        <w:rPr>
          <w:b/>
          <w:bCs/>
        </w:rPr>
        <w:t xml:space="preserve">Cena a spôsob určenia ceny: </w:t>
      </w:r>
    </w:p>
    <w:p w:rsidR="0064291B" w:rsidRDefault="0064291B" w:rsidP="0064291B">
      <w:pPr>
        <w:numPr>
          <w:ilvl w:val="0"/>
          <w:numId w:val="4"/>
        </w:numPr>
        <w:tabs>
          <w:tab w:val="num" w:pos="720"/>
        </w:tabs>
        <w:ind w:left="426" w:hanging="426"/>
      </w:pPr>
      <w:r>
        <w:t>cena za predmet zákazky musí zahŕňať všetky náklady spojené s predmetom zákazky,</w:t>
      </w:r>
    </w:p>
    <w:p w:rsidR="0064291B" w:rsidRDefault="0064291B" w:rsidP="0064291B">
      <w:pPr>
        <w:numPr>
          <w:ilvl w:val="0"/>
          <w:numId w:val="4"/>
        </w:numPr>
        <w:tabs>
          <w:tab w:val="num" w:pos="720"/>
        </w:tabs>
        <w:ind w:left="426" w:hanging="426"/>
      </w:pPr>
      <w:r>
        <w:t>cenu žiadame stanoviť v štruktúre: názov položky, merná jednotka, množstvo, jednotková cena bez DPH, jednotková cena s DPH, celková cena bez DPH.</w:t>
      </w:r>
    </w:p>
    <w:p w:rsidR="0064291B" w:rsidRPr="00B50B7D" w:rsidRDefault="0064291B" w:rsidP="0064291B">
      <w:pPr>
        <w:pStyle w:val="Zkladntext3"/>
        <w:overflowPunct/>
        <w:autoSpaceDE/>
        <w:autoSpaceDN/>
        <w:adjustRightInd/>
        <w:textAlignment w:val="auto"/>
        <w:rPr>
          <w:bCs/>
        </w:rPr>
      </w:pPr>
      <w:r w:rsidRPr="00B50B7D">
        <w:rPr>
          <w:szCs w:val="24"/>
        </w:rPr>
        <w:t>Obstarávateľ bude c</w:t>
      </w:r>
      <w:r w:rsidRPr="00B50B7D">
        <w:rPr>
          <w:bCs/>
        </w:rPr>
        <w:t>enu uvedenú v cenovej ponuke uchádzača považovať za konečnú počas trvania platnosti zmluvy. Obstarávateľ nebude akceptovať žiadne dodatky a doplnky k navrhnutej cene</w:t>
      </w:r>
      <w:r w:rsidRPr="00B50B7D">
        <w:rPr>
          <w:szCs w:val="24"/>
        </w:rPr>
        <w:t>.</w:t>
      </w:r>
    </w:p>
    <w:p w:rsidR="002C3AA3" w:rsidRDefault="00C84F3A" w:rsidP="002C3AA3">
      <w:pPr>
        <w:jc w:val="both"/>
        <w:rPr>
          <w:b/>
          <w:bCs/>
        </w:rPr>
      </w:pPr>
      <w:r>
        <w:rPr>
          <w:b/>
          <w:bCs/>
        </w:rPr>
        <w:t>1</w:t>
      </w:r>
      <w:r w:rsidR="00877502">
        <w:rPr>
          <w:b/>
          <w:bCs/>
        </w:rPr>
        <w:t>1</w:t>
      </w:r>
      <w:r w:rsidR="002C3AA3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2C3AA3">
        <w:rPr>
          <w:b/>
          <w:bCs/>
        </w:rPr>
        <w:t>Uchádzač v rámci svojej ponuky predloží:</w:t>
      </w:r>
    </w:p>
    <w:p w:rsidR="002C3AA3" w:rsidRPr="00F43DE0" w:rsidRDefault="00584108" w:rsidP="00040160">
      <w:pPr>
        <w:numPr>
          <w:ilvl w:val="0"/>
          <w:numId w:val="2"/>
        </w:numPr>
        <w:tabs>
          <w:tab w:val="left" w:pos="720"/>
        </w:tabs>
        <w:ind w:hanging="720"/>
        <w:jc w:val="both"/>
        <w:rPr>
          <w:b/>
          <w:bCs/>
        </w:rPr>
      </w:pPr>
      <w:r>
        <w:t xml:space="preserve">cenovú ponuku  podľa bodu </w:t>
      </w:r>
      <w:r w:rsidR="00877502">
        <w:t>10</w:t>
      </w:r>
      <w:r>
        <w:t xml:space="preserve">. </w:t>
      </w:r>
      <w:r w:rsidR="002C3AA3" w:rsidRPr="006F659F">
        <w:t xml:space="preserve">výzvy </w:t>
      </w:r>
    </w:p>
    <w:p w:rsidR="002C3AA3" w:rsidRDefault="00877502" w:rsidP="002C3AA3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>
        <w:rPr>
          <w:b/>
          <w:bCs/>
        </w:rPr>
        <w:t>12</w:t>
      </w:r>
      <w:r w:rsidR="002C3AA3">
        <w:rPr>
          <w:b/>
          <w:bCs/>
        </w:rPr>
        <w:t>.</w:t>
      </w:r>
      <w:r w:rsidR="00C84F3A">
        <w:rPr>
          <w:b/>
          <w:bCs/>
        </w:rPr>
        <w:t xml:space="preserve">  </w:t>
      </w:r>
      <w:r w:rsidR="002C3AA3">
        <w:rPr>
          <w:b/>
          <w:bCs/>
        </w:rPr>
        <w:t>Lehota a miesto na predkladanie ponúk:</w:t>
      </w:r>
    </w:p>
    <w:p w:rsidR="002C3AA3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b/>
          <w:bCs/>
          <w:i/>
          <w:iCs/>
          <w:szCs w:val="22"/>
        </w:rPr>
      </w:pPr>
      <w:r>
        <w:rPr>
          <w:sz w:val="22"/>
          <w:szCs w:val="22"/>
        </w:rPr>
        <w:t xml:space="preserve">Lehota na predkladanie ponúk: </w:t>
      </w:r>
      <w:r w:rsidRPr="00F24C29">
        <w:rPr>
          <w:b/>
          <w:bCs/>
          <w:iCs/>
          <w:szCs w:val="22"/>
        </w:rPr>
        <w:t xml:space="preserve">do </w:t>
      </w:r>
      <w:r w:rsidR="0057659A">
        <w:rPr>
          <w:b/>
          <w:bCs/>
          <w:iCs/>
          <w:szCs w:val="22"/>
        </w:rPr>
        <w:t>26</w:t>
      </w:r>
      <w:r w:rsidRPr="00F24C29">
        <w:rPr>
          <w:b/>
          <w:bCs/>
          <w:iCs/>
          <w:szCs w:val="22"/>
        </w:rPr>
        <w:t>.</w:t>
      </w:r>
      <w:r w:rsidR="0057659A">
        <w:rPr>
          <w:b/>
          <w:bCs/>
          <w:iCs/>
          <w:szCs w:val="22"/>
        </w:rPr>
        <w:t>5</w:t>
      </w:r>
      <w:r w:rsidRPr="00F24C29">
        <w:rPr>
          <w:b/>
          <w:bCs/>
          <w:iCs/>
          <w:szCs w:val="22"/>
        </w:rPr>
        <w:t>.201</w:t>
      </w:r>
      <w:r w:rsidR="00075DB9">
        <w:rPr>
          <w:b/>
          <w:bCs/>
          <w:iCs/>
          <w:szCs w:val="22"/>
        </w:rPr>
        <w:t>4</w:t>
      </w:r>
    </w:p>
    <w:p w:rsidR="002C3AA3" w:rsidRPr="006F659F" w:rsidRDefault="002C3AA3" w:rsidP="002C3AA3">
      <w:pPr>
        <w:tabs>
          <w:tab w:val="left" w:pos="2410"/>
          <w:tab w:val="left" w:pos="4395"/>
          <w:tab w:val="left" w:pos="6946"/>
        </w:tabs>
        <w:jc w:val="both"/>
        <w:rPr>
          <w:szCs w:val="22"/>
        </w:rPr>
      </w:pPr>
      <w:r w:rsidRPr="00040160">
        <w:rPr>
          <w:b/>
          <w:bCs/>
          <w:iCs/>
          <w:szCs w:val="22"/>
        </w:rPr>
        <w:t>Spôsob predloženia ponuky:</w:t>
      </w:r>
      <w:r w:rsidRPr="006F659F">
        <w:rPr>
          <w:iCs/>
          <w:szCs w:val="22"/>
        </w:rPr>
        <w:t xml:space="preserve"> </w:t>
      </w:r>
      <w:r w:rsidRPr="006F659F">
        <w:rPr>
          <w:szCs w:val="22"/>
        </w:rPr>
        <w:t>e-mail</w:t>
      </w:r>
      <w:r>
        <w:rPr>
          <w:szCs w:val="22"/>
        </w:rPr>
        <w:t xml:space="preserve">om </w:t>
      </w:r>
      <w:r>
        <w:rPr>
          <w:sz w:val="22"/>
          <w:szCs w:val="22"/>
        </w:rPr>
        <w:t xml:space="preserve">na adresu </w:t>
      </w:r>
      <w:hyperlink r:id="rId7" w:history="1">
        <w:r w:rsidRPr="006F659F">
          <w:rPr>
            <w:rStyle w:val="Hypertextovprepojenie"/>
            <w:sz w:val="22"/>
            <w:szCs w:val="22"/>
          </w:rPr>
          <w:t>ded.nitra@mail.t-com.sk</w:t>
        </w:r>
      </w:hyperlink>
      <w:r w:rsidR="00040160">
        <w:rPr>
          <w:rStyle w:val="Hypertextovprepojenie"/>
          <w:sz w:val="22"/>
          <w:szCs w:val="22"/>
        </w:rPr>
        <w:t xml:space="preserve"> </w:t>
      </w:r>
      <w:r w:rsidRPr="006F659F">
        <w:rPr>
          <w:szCs w:val="22"/>
        </w:rPr>
        <w:t xml:space="preserve"> </w:t>
      </w:r>
      <w:r w:rsidR="00040160">
        <w:rPr>
          <w:szCs w:val="22"/>
        </w:rPr>
        <w:t>alebo poštou na adresu uvedenú v bode 1.</w:t>
      </w:r>
    </w:p>
    <w:p w:rsidR="00B50B7D" w:rsidRDefault="00C84F3A" w:rsidP="00B50B7D">
      <w:pPr>
        <w:ind w:left="360" w:hanging="360"/>
        <w:jc w:val="both"/>
      </w:pPr>
      <w:r>
        <w:rPr>
          <w:b/>
          <w:bCs/>
        </w:rPr>
        <w:t>1</w:t>
      </w:r>
      <w:r w:rsidR="00877502">
        <w:rPr>
          <w:b/>
          <w:bCs/>
        </w:rPr>
        <w:t>3</w:t>
      </w:r>
      <w:r w:rsidR="002C3AA3">
        <w:rPr>
          <w:b/>
          <w:bCs/>
        </w:rPr>
        <w:t>.</w:t>
      </w:r>
      <w:r w:rsidR="002C3AA3">
        <w:rPr>
          <w:b/>
          <w:bCs/>
        </w:rPr>
        <w:tab/>
      </w:r>
      <w:r>
        <w:rPr>
          <w:b/>
          <w:bCs/>
        </w:rPr>
        <w:t xml:space="preserve"> </w:t>
      </w:r>
      <w:r w:rsidR="002C3AA3">
        <w:rPr>
          <w:b/>
          <w:bCs/>
        </w:rPr>
        <w:t xml:space="preserve">Hodnotenie ponúk: </w:t>
      </w:r>
      <w:r w:rsidR="002C3AA3">
        <w:t>Jediným kritériom na posúdenie predmetu zákazky je najnižšia cena</w:t>
      </w:r>
      <w:r w:rsidR="00B50B7D">
        <w:t xml:space="preserve"> </w:t>
      </w:r>
    </w:p>
    <w:p w:rsidR="002C3AA3" w:rsidRPr="00244B78" w:rsidRDefault="002C3AA3" w:rsidP="00B50B7D">
      <w:pPr>
        <w:ind w:left="360" w:hanging="360"/>
        <w:jc w:val="both"/>
        <w:rPr>
          <w:b/>
          <w:bCs/>
        </w:rPr>
      </w:pPr>
      <w:r>
        <w:t xml:space="preserve">bez DPH za celý predmet obstarávania. </w:t>
      </w:r>
    </w:p>
    <w:p w:rsidR="00877502" w:rsidRDefault="002C3AA3" w:rsidP="00877502">
      <w:pPr>
        <w:ind w:left="3540"/>
        <w:rPr>
          <w:b/>
          <w:bCs/>
        </w:rPr>
      </w:pPr>
      <w:r>
        <w:rPr>
          <w:b/>
          <w:bCs/>
        </w:rPr>
        <w:t xml:space="preserve">    </w:t>
      </w:r>
    </w:p>
    <w:p w:rsidR="005C32DC" w:rsidRPr="00040160" w:rsidRDefault="002C3AA3" w:rsidP="00040160">
      <w:pPr>
        <w:ind w:left="3540" w:firstLine="708"/>
        <w:rPr>
          <w:b/>
          <w:bCs/>
        </w:rPr>
      </w:pPr>
      <w:r>
        <w:rPr>
          <w:b/>
          <w:bCs/>
        </w:rPr>
        <w:t xml:space="preserve"> </w:t>
      </w:r>
      <w:r w:rsidR="00877502">
        <w:rPr>
          <w:b/>
          <w:bCs/>
        </w:rPr>
        <w:t xml:space="preserve">        </w:t>
      </w:r>
      <w:r>
        <w:rPr>
          <w:b/>
          <w:bCs/>
        </w:rPr>
        <w:t xml:space="preserve">  </w:t>
      </w:r>
      <w:r w:rsidR="00C10CE4">
        <w:rPr>
          <w:b/>
          <w:bCs/>
        </w:rPr>
        <w:t>I</w:t>
      </w:r>
      <w:r>
        <w:rPr>
          <w:b/>
          <w:bCs/>
        </w:rPr>
        <w:t xml:space="preserve">ng. Viera </w:t>
      </w:r>
      <w:proofErr w:type="spellStart"/>
      <w:r>
        <w:rPr>
          <w:b/>
          <w:bCs/>
        </w:rPr>
        <w:t>Podhorová</w:t>
      </w:r>
      <w:proofErr w:type="spellEnd"/>
      <w:r w:rsidR="00040160">
        <w:rPr>
          <w:b/>
          <w:bCs/>
        </w:rPr>
        <w:t>,</w:t>
      </w:r>
      <w:r w:rsidR="00877502">
        <w:t xml:space="preserve"> </w:t>
      </w:r>
      <w:r>
        <w:t xml:space="preserve">riaditeľka </w:t>
      </w:r>
      <w:r>
        <w:tab/>
      </w:r>
    </w:p>
    <w:sectPr w:rsidR="005C32DC" w:rsidRPr="00040160" w:rsidSect="0087750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F6E82"/>
    <w:multiLevelType w:val="multilevel"/>
    <w:tmpl w:val="60A03D0E"/>
    <w:lvl w:ilvl="0">
      <w:start w:val="4"/>
      <w:numFmt w:val="bullet"/>
      <w:lvlText w:val="-"/>
      <w:lvlJc w:val="left"/>
      <w:pPr>
        <w:tabs>
          <w:tab w:val="num" w:pos="1065"/>
        </w:tabs>
        <w:ind w:left="142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>
    <w:nsid w:val="3EE23831"/>
    <w:multiLevelType w:val="multilevel"/>
    <w:tmpl w:val="E092F92A"/>
    <w:lvl w:ilvl="0">
      <w:start w:val="4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3AA3"/>
    <w:rsid w:val="00013ACF"/>
    <w:rsid w:val="00040160"/>
    <w:rsid w:val="00075BBF"/>
    <w:rsid w:val="00075DB9"/>
    <w:rsid w:val="000D2AB5"/>
    <w:rsid w:val="001626E3"/>
    <w:rsid w:val="00273201"/>
    <w:rsid w:val="002943BB"/>
    <w:rsid w:val="002C3AA3"/>
    <w:rsid w:val="003E74B0"/>
    <w:rsid w:val="00421F59"/>
    <w:rsid w:val="004546DC"/>
    <w:rsid w:val="0057659A"/>
    <w:rsid w:val="00584108"/>
    <w:rsid w:val="005C32DC"/>
    <w:rsid w:val="0064291B"/>
    <w:rsid w:val="00651E81"/>
    <w:rsid w:val="006E6CE8"/>
    <w:rsid w:val="00785A54"/>
    <w:rsid w:val="00877502"/>
    <w:rsid w:val="00963DDB"/>
    <w:rsid w:val="00AA7686"/>
    <w:rsid w:val="00B11210"/>
    <w:rsid w:val="00B50B7D"/>
    <w:rsid w:val="00C10CE4"/>
    <w:rsid w:val="00C56B62"/>
    <w:rsid w:val="00C63374"/>
    <w:rsid w:val="00C84F3A"/>
    <w:rsid w:val="00D32124"/>
    <w:rsid w:val="00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943B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943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C3AA3"/>
    <w:pPr>
      <w:keepNext/>
      <w:jc w:val="right"/>
      <w:outlineLvl w:val="0"/>
    </w:pPr>
    <w:rPr>
      <w:b/>
      <w:bCs/>
      <w:sz w:val="28"/>
    </w:rPr>
  </w:style>
  <w:style w:type="paragraph" w:styleId="Nadpis4">
    <w:name w:val="heading 4"/>
    <w:basedOn w:val="Normlny"/>
    <w:next w:val="Normlny"/>
    <w:link w:val="Nadpis4Char"/>
    <w:qFormat/>
    <w:rsid w:val="002C3AA3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A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C3A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prepojenie">
    <w:name w:val="Hyperlink"/>
    <w:semiHidden/>
    <w:rsid w:val="002C3AA3"/>
    <w:rPr>
      <w:color w:val="0000FF"/>
      <w:u w:val="single"/>
    </w:rPr>
  </w:style>
  <w:style w:type="paragraph" w:styleId="Zkladntext3">
    <w:name w:val="Body Text 3"/>
    <w:basedOn w:val="Normlny"/>
    <w:link w:val="Zkladntext3Char"/>
    <w:semiHidden/>
    <w:rsid w:val="002C3AA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3A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2C3AA3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2C3A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C56B62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6B6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2912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212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d.nitra@mail.t-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.nitra@mail.t-com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Viera3</dc:creator>
  <cp:lastModifiedBy>oper</cp:lastModifiedBy>
  <cp:revision>6</cp:revision>
  <cp:lastPrinted>2014-05-14T12:53:00Z</cp:lastPrinted>
  <dcterms:created xsi:type="dcterms:W3CDTF">2014-03-04T01:20:00Z</dcterms:created>
  <dcterms:modified xsi:type="dcterms:W3CDTF">2014-05-14T13:30:00Z</dcterms:modified>
</cp:coreProperties>
</file>